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D" w:rsidRPr="007A4226" w:rsidRDefault="005F741B" w:rsidP="00807A5D">
      <w:pPr>
        <w:jc w:val="center"/>
        <w:rPr>
          <w:rFonts w:eastAsia="仿宋"/>
          <w:b/>
          <w:sz w:val="32"/>
          <w:szCs w:val="32"/>
        </w:rPr>
      </w:pPr>
      <w:r>
        <w:rPr>
          <w:rFonts w:eastAsia="仿宋" w:hAnsi="仿宋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仿宋" w:hAnsi="仿宋"/>
          <w:b/>
          <w:sz w:val="32"/>
          <w:szCs w:val="32"/>
        </w:rPr>
        <w:instrText>ADDIN CNKISM.UserStyle</w:instrText>
      </w:r>
      <w:r>
        <w:rPr>
          <w:rFonts w:eastAsia="仿宋" w:hAnsi="仿宋"/>
          <w:b/>
          <w:sz w:val="32"/>
          <w:szCs w:val="32"/>
        </w:rPr>
      </w:r>
      <w:r>
        <w:rPr>
          <w:rFonts w:eastAsia="仿宋" w:hAnsi="仿宋"/>
          <w:b/>
          <w:sz w:val="32"/>
          <w:szCs w:val="32"/>
        </w:rPr>
        <w:fldChar w:fldCharType="end"/>
      </w:r>
      <w:r w:rsidR="002971EB"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="002971EB"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左秀媛</w:t>
            </w: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06835</w:t>
            </w: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1983</w:t>
            </w:r>
            <w:r>
              <w:rPr>
                <w:rFonts w:eastAsia="仿宋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无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2D07FE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外语</w:t>
            </w:r>
            <w:r>
              <w:rPr>
                <w:rFonts w:eastAsia="仿宋"/>
                <w:sz w:val="24"/>
                <w:szCs w:val="24"/>
              </w:rPr>
              <w:t>学院</w:t>
            </w:r>
          </w:p>
          <w:p w:rsidR="00D40208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公共</w:t>
            </w:r>
            <w:r>
              <w:rPr>
                <w:rFonts w:eastAsia="仿宋" w:hint="eastAsia"/>
                <w:sz w:val="24"/>
                <w:szCs w:val="24"/>
              </w:rPr>
              <w:t>英</w:t>
            </w:r>
            <w:r>
              <w:rPr>
                <w:rFonts w:eastAsia="仿宋"/>
                <w:sz w:val="24"/>
                <w:szCs w:val="24"/>
              </w:rPr>
              <w:t>语</w:t>
            </w:r>
            <w:r>
              <w:rPr>
                <w:rFonts w:eastAsia="仿宋" w:hint="eastAsia"/>
                <w:sz w:val="24"/>
                <w:szCs w:val="24"/>
              </w:rPr>
              <w:t>教研</w:t>
            </w:r>
            <w:r>
              <w:rPr>
                <w:rFonts w:eastAsia="仿宋"/>
                <w:sz w:val="24"/>
                <w:szCs w:val="24"/>
              </w:rPr>
              <w:t>中</w:t>
            </w:r>
            <w:r>
              <w:rPr>
                <w:rFonts w:eastAsia="仿宋" w:hint="eastAsia"/>
                <w:sz w:val="24"/>
                <w:szCs w:val="24"/>
              </w:rPr>
              <w:t>心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外国</w:t>
            </w:r>
            <w:r>
              <w:rPr>
                <w:rFonts w:eastAsia="仿宋"/>
                <w:sz w:val="24"/>
                <w:szCs w:val="24"/>
              </w:rPr>
              <w:t>语言文学</w:t>
            </w: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D40208" w:rsidRDefault="002D07FE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研究生</w:t>
            </w:r>
          </w:p>
          <w:p w:rsidR="002D07FE" w:rsidRPr="007A4226" w:rsidRDefault="002D07FE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博士</w:t>
            </w:r>
          </w:p>
        </w:tc>
      </w:tr>
      <w:tr w:rsidR="00372938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讲师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十级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2D07FE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.1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2016</w:t>
            </w:r>
            <w:r>
              <w:rPr>
                <w:rFonts w:eastAsia="仿宋"/>
                <w:sz w:val="24"/>
                <w:szCs w:val="24"/>
              </w:rPr>
              <w:t>.7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2D07F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2007</w:t>
            </w:r>
            <w:r>
              <w:rPr>
                <w:rFonts w:eastAsia="仿宋"/>
                <w:sz w:val="24"/>
                <w:szCs w:val="24"/>
              </w:rPr>
              <w:t>.8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94286A" w:rsidRPr="007A4226" w:rsidRDefault="002D07FE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2D07FE">
              <w:rPr>
                <w:rFonts w:ascii="宋体" w:hAnsi="宋体" w:hint="eastAsia"/>
                <w:sz w:val="20"/>
                <w:szCs w:val="24"/>
              </w:rPr>
              <w:t>■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2D07FE">
              <w:rPr>
                <w:rFonts w:eastAsia="仿宋" w:hint="eastAsia"/>
                <w:sz w:val="24"/>
                <w:szCs w:val="24"/>
                <w:u w:val="single"/>
              </w:rPr>
              <w:t>九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AF3BD3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AF3BD3">
              <w:rPr>
                <w:rFonts w:ascii="宋体" w:hAnsi="宋体"/>
                <w:noProof/>
                <w:szCs w:val="21"/>
              </w:rPr>
              <w:t xml:space="preserve"> </w:t>
            </w:r>
            <w:r w:rsidR="00AF3BD3">
              <w:rPr>
                <w:rFonts w:ascii="宋体" w:hAnsi="宋体" w:hint="eastAsia"/>
                <w:noProof/>
                <w:szCs w:val="21"/>
              </w:rPr>
              <w:t>左秀媛</w:t>
            </w:r>
            <w:bookmarkStart w:id="0" w:name="_GoBack"/>
            <w:bookmarkEnd w:id="0"/>
            <w:r w:rsidRPr="00E55A8A">
              <w:rPr>
                <w:rFonts w:eastAsia="仿宋"/>
                <w:sz w:val="24"/>
                <w:szCs w:val="24"/>
              </w:rPr>
              <w:t xml:space="preserve">     </w:t>
            </w:r>
            <w:r w:rsidR="00AF3BD3">
              <w:rPr>
                <w:rFonts w:eastAsia="仿宋"/>
                <w:sz w:val="24"/>
                <w:szCs w:val="24"/>
              </w:rPr>
              <w:t xml:space="preserve"> </w:t>
            </w:r>
            <w:r w:rsidR="002D07FE">
              <w:rPr>
                <w:rFonts w:eastAsia="仿宋"/>
                <w:sz w:val="24"/>
                <w:szCs w:val="24"/>
              </w:rPr>
              <w:t>2020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2D07FE">
              <w:rPr>
                <w:rFonts w:eastAsia="仿宋"/>
                <w:sz w:val="24"/>
                <w:szCs w:val="24"/>
              </w:rPr>
              <w:t>5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2D07FE">
              <w:rPr>
                <w:rFonts w:eastAsia="仿宋"/>
                <w:sz w:val="24"/>
                <w:szCs w:val="24"/>
              </w:rPr>
              <w:t xml:space="preserve"> 26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709"/>
        <w:gridCol w:w="12"/>
        <w:gridCol w:w="16"/>
        <w:gridCol w:w="2785"/>
        <w:gridCol w:w="22"/>
        <w:gridCol w:w="1263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11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E50910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72431F" w:rsidP="00AF1E11">
            <w:pPr>
              <w:rPr>
                <w:rFonts w:eastAsia="仿宋"/>
                <w:color w:val="000000"/>
              </w:rPr>
            </w:pPr>
            <w:r w:rsidRPr="0072431F">
              <w:rPr>
                <w:rFonts w:eastAsia="仿宋" w:hint="eastAsia"/>
                <w:color w:val="000000"/>
              </w:rPr>
              <w:t>21</w:t>
            </w:r>
            <w:r w:rsidRPr="0072431F">
              <w:rPr>
                <w:rFonts w:eastAsia="仿宋" w:hint="eastAsia"/>
                <w:color w:val="000000"/>
              </w:rPr>
              <w:t>世纪以来我国学术英语教学研究</w:t>
            </w:r>
            <w:r w:rsidRPr="0072431F">
              <w:rPr>
                <w:rFonts w:eastAsia="仿宋" w:hint="eastAsia"/>
                <w:color w:val="000000"/>
              </w:rPr>
              <w:t>:</w:t>
            </w:r>
            <w:r w:rsidRPr="0072431F">
              <w:rPr>
                <w:rFonts w:eastAsia="仿宋" w:hint="eastAsia"/>
                <w:color w:val="000000"/>
              </w:rPr>
              <w:t>回顾与展望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67708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CSSCI&amp;A</w:t>
            </w:r>
            <w:r>
              <w:rPr>
                <w:rFonts w:eastAsia="仿宋" w:hint="eastAsia"/>
                <w:color w:val="000000"/>
              </w:rPr>
              <w:t>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72431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72431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外语界</w:t>
            </w:r>
            <w:r w:rsidR="00746541">
              <w:rPr>
                <w:rFonts w:eastAsia="仿宋" w:hint="eastAsia"/>
                <w:color w:val="000000"/>
              </w:rPr>
              <w:t>，</w:t>
            </w:r>
            <w:r w:rsidR="00976737">
              <w:rPr>
                <w:rFonts w:eastAsia="仿宋" w:hint="eastAsia"/>
                <w:color w:val="000000"/>
              </w:rPr>
              <w:t>(</w:t>
            </w:r>
            <w:r w:rsidR="00976737">
              <w:rPr>
                <w:rFonts w:eastAsia="仿宋"/>
                <w:color w:val="000000"/>
              </w:rPr>
              <w:t>2</w:t>
            </w:r>
            <w:r w:rsidR="00976737">
              <w:rPr>
                <w:rFonts w:eastAsia="仿宋" w:hint="eastAsia"/>
                <w:color w:val="00000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72431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72431F" w:rsidP="00AF1E11">
            <w:pPr>
              <w:rPr>
                <w:rFonts w:eastAsia="仿宋"/>
                <w:color w:val="000000"/>
              </w:rPr>
            </w:pPr>
            <w:r w:rsidRPr="0072431F">
              <w:rPr>
                <w:rFonts w:eastAsia="仿宋" w:hint="eastAsia"/>
                <w:color w:val="000000"/>
              </w:rPr>
              <w:t>高校英语教师学术发表内部动机探究</w:t>
            </w:r>
            <w:r w:rsidRPr="0072431F">
              <w:rPr>
                <w:rFonts w:eastAsia="仿宋" w:hint="eastAsia"/>
                <w:color w:val="000000"/>
              </w:rPr>
              <w:t>:</w:t>
            </w:r>
            <w:r w:rsidRPr="0072431F">
              <w:rPr>
                <w:rFonts w:eastAsia="仿宋" w:hint="eastAsia"/>
                <w:color w:val="000000"/>
              </w:rPr>
              <w:t>自我决定理论视角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72431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C</w:t>
            </w:r>
            <w:r>
              <w:rPr>
                <w:rFonts w:eastAsia="仿宋"/>
                <w:color w:val="000000"/>
              </w:rPr>
              <w:t>SSCI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72431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72431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高教</w:t>
            </w:r>
            <w:r>
              <w:rPr>
                <w:rFonts w:eastAsia="仿宋"/>
                <w:color w:val="000000"/>
              </w:rPr>
              <w:t>探索</w:t>
            </w:r>
            <w:r w:rsidR="00976737">
              <w:rPr>
                <w:rFonts w:eastAsia="仿宋" w:hint="eastAsia"/>
                <w:color w:val="000000"/>
              </w:rPr>
              <w:t xml:space="preserve">, </w:t>
            </w:r>
            <w:r w:rsidR="00976737">
              <w:rPr>
                <w:rFonts w:eastAsia="仿宋"/>
                <w:color w:val="000000"/>
              </w:rPr>
              <w:t>(2)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72431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677082" w:rsidP="00677082">
            <w:pPr>
              <w:rPr>
                <w:rFonts w:eastAsia="仿宋"/>
                <w:color w:val="000000"/>
              </w:rPr>
            </w:pPr>
            <w:r w:rsidRPr="00677082">
              <w:rPr>
                <w:rFonts w:eastAsia="仿宋" w:hint="eastAsia"/>
                <w:color w:val="000000"/>
              </w:rPr>
              <w:t>理工科研究生国际发表能力提升路径研究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677082" w:rsidRDefault="0067708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677082" w:rsidP="00976737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</w:t>
            </w:r>
            <w:r w:rsidR="00976737">
              <w:rPr>
                <w:rFonts w:eastAsia="仿宋"/>
                <w:color w:val="000000"/>
              </w:rPr>
              <w:t>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67708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英语</w:t>
            </w:r>
            <w:r>
              <w:rPr>
                <w:rFonts w:eastAsia="仿宋"/>
                <w:color w:val="000000"/>
              </w:rPr>
              <w:t>广场</w:t>
            </w:r>
            <w:r w:rsidR="00976737">
              <w:rPr>
                <w:rFonts w:eastAsia="仿宋" w:hint="eastAsia"/>
                <w:color w:val="000000"/>
              </w:rPr>
              <w:t>, (</w:t>
            </w:r>
            <w:r w:rsidR="00976737">
              <w:rPr>
                <w:rFonts w:eastAsia="仿宋"/>
                <w:color w:val="000000"/>
              </w:rPr>
              <w:t>7</w:t>
            </w:r>
            <w:r w:rsidR="00976737">
              <w:rPr>
                <w:rFonts w:eastAsia="仿宋" w:hint="eastAsia"/>
                <w:color w:val="00000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677082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5F741B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B" w:rsidRPr="00677082" w:rsidRDefault="005F741B" w:rsidP="00677082">
            <w:pPr>
              <w:rPr>
                <w:rFonts w:eastAsia="仿宋"/>
                <w:color w:val="000000"/>
              </w:rPr>
            </w:pPr>
            <w:r w:rsidRPr="005F741B">
              <w:rPr>
                <w:rFonts w:eastAsia="仿宋" w:hint="eastAsia"/>
                <w:color w:val="000000"/>
              </w:rPr>
              <w:t>高职高专英语课程职业化改革初探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B" w:rsidRDefault="005F741B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B" w:rsidRDefault="005F741B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</w:t>
            </w:r>
            <w:r>
              <w:rPr>
                <w:rFonts w:eastAsia="仿宋"/>
                <w:color w:val="000000"/>
              </w:rPr>
              <w:t>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B" w:rsidRDefault="005F741B" w:rsidP="00AF3BD3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英语</w:t>
            </w:r>
            <w:r>
              <w:rPr>
                <w:rFonts w:eastAsia="仿宋"/>
                <w:color w:val="000000"/>
              </w:rPr>
              <w:t>广场</w:t>
            </w:r>
            <w:r w:rsidR="00976737">
              <w:rPr>
                <w:rFonts w:eastAsia="仿宋" w:hint="eastAsia"/>
                <w:color w:val="000000"/>
              </w:rPr>
              <w:t xml:space="preserve">, </w:t>
            </w:r>
            <w:r w:rsidR="00976737">
              <w:rPr>
                <w:rFonts w:eastAsia="仿宋"/>
                <w:color w:val="000000"/>
              </w:rPr>
              <w:t>(2)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41B" w:rsidRDefault="005F741B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1B" w:rsidRPr="007A4226" w:rsidRDefault="005F741B" w:rsidP="00AF1E11">
            <w:pPr>
              <w:rPr>
                <w:rFonts w:eastAsia="仿宋"/>
                <w:color w:val="000000"/>
              </w:rPr>
            </w:pPr>
          </w:p>
        </w:tc>
      </w:tr>
      <w:tr w:rsidR="00677082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 w:rsidRPr="0072431F">
              <w:rPr>
                <w:rFonts w:eastAsia="仿宋" w:hint="eastAsia"/>
                <w:color w:val="000000"/>
              </w:rPr>
              <w:t>高校英语教师学术写作与发表体验探究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专著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上海交通</w:t>
            </w:r>
            <w:r>
              <w:rPr>
                <w:rFonts w:eastAsia="仿宋"/>
                <w:color w:val="000000"/>
              </w:rPr>
              <w:t>大学出版社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</w:p>
        </w:tc>
      </w:tr>
      <w:tr w:rsidR="00677082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5F741B" w:rsidP="00677082">
            <w:pPr>
              <w:rPr>
                <w:rFonts w:eastAsia="仿宋"/>
                <w:color w:val="000000"/>
              </w:rPr>
            </w:pPr>
            <w:r w:rsidRPr="005F741B">
              <w:rPr>
                <w:rFonts w:eastAsia="仿宋" w:hint="eastAsia"/>
                <w:color w:val="000000"/>
              </w:rPr>
              <w:t>英语学术论文</w:t>
            </w:r>
            <w:proofErr w:type="gramStart"/>
            <w:r w:rsidRPr="005F741B">
              <w:rPr>
                <w:rFonts w:eastAsia="仿宋" w:hint="eastAsia"/>
                <w:color w:val="000000"/>
              </w:rPr>
              <w:t>写作之探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5F741B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编著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5F741B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5F741B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安徽大学</w:t>
            </w:r>
            <w:r>
              <w:rPr>
                <w:rFonts w:eastAsia="仿宋"/>
                <w:color w:val="000000"/>
              </w:rPr>
              <w:t>出版社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082" w:rsidRPr="0072431F" w:rsidRDefault="005F741B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参与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</w:p>
        </w:tc>
      </w:tr>
      <w:tr w:rsidR="00677082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 w:rsidRPr="0072431F">
              <w:rPr>
                <w:rFonts w:eastAsia="仿宋" w:hint="eastAsia"/>
                <w:color w:val="000000"/>
              </w:rPr>
              <w:t>第十届“外教社杯”全国高校外语教学大赛（大学英语组）上海赛区（视）听说课组一等奖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国家级</w:t>
            </w:r>
            <w:r w:rsidR="00D76B20">
              <w:rPr>
                <w:rFonts w:eastAsia="仿宋" w:hint="eastAsia"/>
                <w:color w:val="000000"/>
              </w:rPr>
              <w:t>奖项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第十届</w:t>
            </w:r>
            <w:r>
              <w:rPr>
                <w:rFonts w:eastAsia="仿宋"/>
                <w:color w:val="000000"/>
              </w:rPr>
              <w:t>“</w:t>
            </w:r>
            <w:r>
              <w:rPr>
                <w:rFonts w:eastAsia="仿宋"/>
                <w:color w:val="000000"/>
              </w:rPr>
              <w:t>外教社</w:t>
            </w:r>
            <w:r>
              <w:rPr>
                <w:rFonts w:eastAsia="仿宋"/>
                <w:color w:val="000000"/>
              </w:rPr>
              <w:t>”</w:t>
            </w:r>
            <w:r>
              <w:rPr>
                <w:rFonts w:eastAsia="仿宋" w:hint="eastAsia"/>
                <w:color w:val="000000"/>
              </w:rPr>
              <w:t>杯</w:t>
            </w:r>
            <w:r>
              <w:rPr>
                <w:rFonts w:eastAsia="仿宋"/>
                <w:color w:val="000000"/>
              </w:rPr>
              <w:t>全国</w:t>
            </w:r>
            <w:r>
              <w:rPr>
                <w:rFonts w:eastAsia="仿宋" w:hint="eastAsia"/>
                <w:color w:val="000000"/>
              </w:rPr>
              <w:t>高校</w:t>
            </w:r>
            <w:r>
              <w:rPr>
                <w:rFonts w:eastAsia="仿宋"/>
                <w:color w:val="000000"/>
              </w:rPr>
              <w:t>外语教学大赛组委会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082" w:rsidRPr="0072431F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</w:p>
        </w:tc>
      </w:tr>
      <w:tr w:rsidR="00677082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 w:rsidRPr="00677082">
              <w:rPr>
                <w:rFonts w:eastAsia="仿宋" w:hint="eastAsia"/>
                <w:color w:val="000000"/>
              </w:rPr>
              <w:t>第二十一届全国教育教学信息化大奖赛高等教育</w:t>
            </w:r>
            <w:proofErr w:type="gramStart"/>
            <w:r w:rsidRPr="00677082">
              <w:rPr>
                <w:rFonts w:eastAsia="仿宋" w:hint="eastAsia"/>
                <w:color w:val="000000"/>
              </w:rPr>
              <w:t>组微课</w:t>
            </w:r>
            <w:proofErr w:type="gramEnd"/>
            <w:r w:rsidRPr="00677082">
              <w:rPr>
                <w:rFonts w:eastAsia="仿宋" w:hint="eastAsia"/>
                <w:color w:val="000000"/>
              </w:rPr>
              <w:t>三等奖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国家</w:t>
            </w:r>
            <w:r>
              <w:rPr>
                <w:rFonts w:eastAsia="仿宋"/>
                <w:color w:val="000000"/>
              </w:rPr>
              <w:t>级</w:t>
            </w:r>
            <w:r w:rsidR="00D76B20">
              <w:rPr>
                <w:rFonts w:eastAsia="仿宋" w:hint="eastAsia"/>
                <w:color w:val="000000"/>
              </w:rPr>
              <w:t>奖项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8F396A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中央</w:t>
            </w:r>
            <w:r>
              <w:rPr>
                <w:rFonts w:eastAsia="仿宋"/>
                <w:color w:val="000000"/>
              </w:rPr>
              <w:t>电化教育馆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</w:t>
            </w:r>
            <w:r w:rsidR="008F396A">
              <w:rPr>
                <w:rFonts w:eastAsia="仿宋" w:hint="eastAsia"/>
                <w:color w:val="000000"/>
              </w:rPr>
              <w:t>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</w:p>
        </w:tc>
      </w:tr>
      <w:tr w:rsidR="00677082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proofErr w:type="spellStart"/>
            <w:r w:rsidRPr="00D76B20">
              <w:rPr>
                <w:rFonts w:eastAsia="仿宋" w:hint="eastAsia"/>
                <w:color w:val="000000"/>
              </w:rPr>
              <w:t>Fleeco</w:t>
            </w:r>
            <w:proofErr w:type="spellEnd"/>
            <w:r w:rsidRPr="00D76B20">
              <w:rPr>
                <w:rFonts w:eastAsia="仿宋" w:hint="eastAsia"/>
                <w:color w:val="000000"/>
              </w:rPr>
              <w:t>理工学术英语听说课程建设研究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市级项目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</w:t>
            </w:r>
            <w:r>
              <w:rPr>
                <w:rFonts w:eastAsia="仿宋"/>
                <w:color w:val="000000"/>
              </w:rPr>
              <w:t>018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上海</w:t>
            </w:r>
            <w:r>
              <w:rPr>
                <w:rFonts w:eastAsia="仿宋"/>
                <w:color w:val="000000"/>
              </w:rPr>
              <w:t>外语教育出版社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</w:p>
        </w:tc>
      </w:tr>
      <w:tr w:rsidR="00677082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r w:rsidRPr="00D76B20">
              <w:rPr>
                <w:rFonts w:eastAsia="仿宋" w:hint="eastAsia"/>
                <w:color w:val="000000"/>
              </w:rPr>
              <w:lastRenderedPageBreak/>
              <w:t>企业员工英语综合技能培训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横向</w:t>
            </w:r>
            <w:r>
              <w:rPr>
                <w:rFonts w:eastAsia="仿宋"/>
                <w:color w:val="000000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r w:rsidRPr="00D76B20">
              <w:rPr>
                <w:rFonts w:eastAsia="仿宋" w:hint="eastAsia"/>
                <w:color w:val="000000"/>
              </w:rPr>
              <w:t>浙江黄罐食品股份有限公司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082" w:rsidRPr="007A4226" w:rsidRDefault="00D76B20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082" w:rsidRPr="007A4226" w:rsidRDefault="00677082" w:rsidP="00677082">
            <w:pPr>
              <w:rPr>
                <w:rFonts w:eastAsia="仿宋"/>
                <w:color w:val="000000"/>
              </w:rPr>
            </w:pPr>
          </w:p>
        </w:tc>
      </w:tr>
      <w:tr w:rsidR="005F741B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B" w:rsidRPr="00D76B20" w:rsidRDefault="005F741B" w:rsidP="00677082">
            <w:pPr>
              <w:rPr>
                <w:rFonts w:eastAsia="仿宋"/>
                <w:color w:val="000000"/>
              </w:rPr>
            </w:pPr>
            <w:r w:rsidRPr="005F741B">
              <w:rPr>
                <w:rFonts w:eastAsia="仿宋" w:hint="eastAsia"/>
                <w:color w:val="000000"/>
              </w:rPr>
              <w:t>理工类院校学术论文读写一体化教学研究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B" w:rsidRDefault="005F741B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市级</w:t>
            </w:r>
            <w:r>
              <w:rPr>
                <w:rFonts w:eastAsia="仿宋"/>
                <w:color w:val="000000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B" w:rsidRDefault="005F741B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B" w:rsidRPr="00D76B20" w:rsidRDefault="005F741B" w:rsidP="00677082">
            <w:pPr>
              <w:rPr>
                <w:rFonts w:eastAsia="仿宋"/>
                <w:color w:val="000000"/>
              </w:rPr>
            </w:pPr>
            <w:r w:rsidRPr="005F741B">
              <w:rPr>
                <w:rFonts w:eastAsia="仿宋" w:hint="eastAsia"/>
                <w:color w:val="000000"/>
              </w:rPr>
              <w:t>上海市教育教学研究一般项目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41B" w:rsidRDefault="005F741B" w:rsidP="00677082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第五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1B" w:rsidRPr="007A4226" w:rsidRDefault="005F741B" w:rsidP="00677082">
            <w:pPr>
              <w:rPr>
                <w:rFonts w:eastAsia="仿宋"/>
                <w:color w:val="000000"/>
              </w:rPr>
            </w:pPr>
          </w:p>
        </w:tc>
      </w:tr>
      <w:tr w:rsidR="00677082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7082" w:rsidRPr="007A4226" w:rsidRDefault="00677082" w:rsidP="00677082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677082" w:rsidRPr="007A4226" w:rsidRDefault="00677082" w:rsidP="0067708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7082" w:rsidRPr="007A4226" w:rsidRDefault="00677082" w:rsidP="00677082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677082" w:rsidRPr="007A4226" w:rsidRDefault="00677082" w:rsidP="00677082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677082" w:rsidRPr="007A4226" w:rsidRDefault="00677082" w:rsidP="00677082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07" w:rsidRDefault="00455807" w:rsidP="004C291E">
      <w:r>
        <w:separator/>
      </w:r>
    </w:p>
  </w:endnote>
  <w:endnote w:type="continuationSeparator" w:id="0">
    <w:p w:rsidR="00455807" w:rsidRDefault="00455807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AF3BD3">
      <w:rPr>
        <w:rStyle w:val="a4"/>
        <w:rFonts w:ascii="Times New Roman" w:hAnsi="Times New Roman"/>
        <w:noProof/>
      </w:rPr>
      <w:t>3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07" w:rsidRDefault="00455807" w:rsidP="004C291E">
      <w:r>
        <w:separator/>
      </w:r>
    </w:p>
  </w:footnote>
  <w:footnote w:type="continuationSeparator" w:id="0">
    <w:p w:rsidR="00455807" w:rsidRDefault="00455807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 w15:restartNumberingAfterBreak="0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0E79F3"/>
    <w:rsid w:val="001122BD"/>
    <w:rsid w:val="0011778C"/>
    <w:rsid w:val="00141AC9"/>
    <w:rsid w:val="001428CA"/>
    <w:rsid w:val="001560A1"/>
    <w:rsid w:val="00176CE2"/>
    <w:rsid w:val="00214B14"/>
    <w:rsid w:val="00221AA6"/>
    <w:rsid w:val="0023473A"/>
    <w:rsid w:val="00236D88"/>
    <w:rsid w:val="0024214D"/>
    <w:rsid w:val="002522E5"/>
    <w:rsid w:val="002933CB"/>
    <w:rsid w:val="002971EB"/>
    <w:rsid w:val="002A4C19"/>
    <w:rsid w:val="002B76A1"/>
    <w:rsid w:val="002D07FE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73B3"/>
    <w:rsid w:val="00372938"/>
    <w:rsid w:val="00372E80"/>
    <w:rsid w:val="003A274B"/>
    <w:rsid w:val="003E3154"/>
    <w:rsid w:val="0041396E"/>
    <w:rsid w:val="00427999"/>
    <w:rsid w:val="004430F5"/>
    <w:rsid w:val="00455807"/>
    <w:rsid w:val="004876E4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E0037"/>
    <w:rsid w:val="005F49B0"/>
    <w:rsid w:val="005F5C0D"/>
    <w:rsid w:val="005F741B"/>
    <w:rsid w:val="006055EE"/>
    <w:rsid w:val="00621E74"/>
    <w:rsid w:val="00632807"/>
    <w:rsid w:val="006363AA"/>
    <w:rsid w:val="006367D2"/>
    <w:rsid w:val="006460A4"/>
    <w:rsid w:val="00657B5F"/>
    <w:rsid w:val="00677082"/>
    <w:rsid w:val="006C27B9"/>
    <w:rsid w:val="0072431F"/>
    <w:rsid w:val="00731975"/>
    <w:rsid w:val="00746541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76F88"/>
    <w:rsid w:val="00882E6C"/>
    <w:rsid w:val="008A3371"/>
    <w:rsid w:val="008B098E"/>
    <w:rsid w:val="008E3C1A"/>
    <w:rsid w:val="008F396A"/>
    <w:rsid w:val="00910163"/>
    <w:rsid w:val="00927F6B"/>
    <w:rsid w:val="0094286A"/>
    <w:rsid w:val="00960E7C"/>
    <w:rsid w:val="00976737"/>
    <w:rsid w:val="009844FA"/>
    <w:rsid w:val="00993638"/>
    <w:rsid w:val="009D5488"/>
    <w:rsid w:val="009E43DC"/>
    <w:rsid w:val="009F62FB"/>
    <w:rsid w:val="00A0791C"/>
    <w:rsid w:val="00A26819"/>
    <w:rsid w:val="00A3589C"/>
    <w:rsid w:val="00A57248"/>
    <w:rsid w:val="00A66CFD"/>
    <w:rsid w:val="00A73107"/>
    <w:rsid w:val="00AB15F2"/>
    <w:rsid w:val="00AC0BFC"/>
    <w:rsid w:val="00AE0161"/>
    <w:rsid w:val="00AF1E11"/>
    <w:rsid w:val="00AF3BD3"/>
    <w:rsid w:val="00B02479"/>
    <w:rsid w:val="00B17092"/>
    <w:rsid w:val="00B255E4"/>
    <w:rsid w:val="00B44A8C"/>
    <w:rsid w:val="00B74481"/>
    <w:rsid w:val="00B75B9D"/>
    <w:rsid w:val="00B838B5"/>
    <w:rsid w:val="00B83E7D"/>
    <w:rsid w:val="00B91323"/>
    <w:rsid w:val="00BE756B"/>
    <w:rsid w:val="00BF0CFD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705A9"/>
    <w:rsid w:val="00D76B20"/>
    <w:rsid w:val="00D860D1"/>
    <w:rsid w:val="00DC1D8D"/>
    <w:rsid w:val="00DE6CE9"/>
    <w:rsid w:val="00E07B65"/>
    <w:rsid w:val="00E22B7F"/>
    <w:rsid w:val="00E50910"/>
    <w:rsid w:val="00E55A8A"/>
    <w:rsid w:val="00E9078B"/>
    <w:rsid w:val="00E9702A"/>
    <w:rsid w:val="00EA74AD"/>
    <w:rsid w:val="00EF11E8"/>
    <w:rsid w:val="00EF4D3A"/>
    <w:rsid w:val="00F43B14"/>
    <w:rsid w:val="00F638E6"/>
    <w:rsid w:val="00F8299C"/>
    <w:rsid w:val="00F9574C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215E26-F15D-4B62-8275-A17B8AD1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365</Words>
  <Characters>2085</Characters>
  <Application>Microsoft Office Word</Application>
  <DocSecurity>0</DocSecurity>
  <Lines>17</Lines>
  <Paragraphs>4</Paragraphs>
  <ScaleCrop>false</ScaleCrop>
  <Company>rsc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Yaya</cp:lastModifiedBy>
  <cp:revision>8</cp:revision>
  <cp:lastPrinted>2020-05-28T01:21:00Z</cp:lastPrinted>
  <dcterms:created xsi:type="dcterms:W3CDTF">2020-05-26T13:14:00Z</dcterms:created>
  <dcterms:modified xsi:type="dcterms:W3CDTF">2020-05-28T01:25:00Z</dcterms:modified>
</cp:coreProperties>
</file>